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6" w:rsidRDefault="00815FD4">
      <w:pPr>
        <w:spacing w:after="0" w:line="240" w:lineRule="auto"/>
        <w:jc w:val="center"/>
        <w:rPr>
          <w:rFonts w:ascii="Kruti Dev 011" w:eastAsia="Kruti Dev 011" w:hAnsi="Kruti Dev 011" w:cs="Kruti Dev 011"/>
          <w:b/>
          <w:sz w:val="36"/>
          <w:szCs w:val="36"/>
        </w:rPr>
      </w:pPr>
      <w:r>
        <w:rPr>
          <w:rFonts w:ascii="Richa" w:eastAsia="Richa" w:hAnsi="Richa" w:cs="Richa"/>
          <w:sz w:val="56"/>
          <w:szCs w:val="56"/>
        </w:rPr>
        <w:t xml:space="preserve">  </w:t>
      </w:r>
      <w:r>
        <w:rPr>
          <w:rFonts w:ascii="Richa" w:eastAsia="Richa" w:hAnsi="Richa" w:cs="Mangal"/>
          <w:b/>
          <w:bCs/>
          <w:sz w:val="36"/>
          <w:szCs w:val="36"/>
          <w:cs/>
        </w:rPr>
        <w:t>अखिल</w:t>
      </w:r>
      <w:r>
        <w:rPr>
          <w:rFonts w:ascii="Richa" w:eastAsia="Richa" w:hAnsi="Richa" w:cs="Richa"/>
          <w:b/>
          <w:sz w:val="36"/>
          <w:szCs w:val="36"/>
        </w:rPr>
        <w:t xml:space="preserve"> </w:t>
      </w:r>
      <w:r>
        <w:rPr>
          <w:rFonts w:ascii="Richa" w:eastAsia="Richa" w:hAnsi="Richa" w:cs="Mangal"/>
          <w:b/>
          <w:bCs/>
          <w:sz w:val="36"/>
          <w:szCs w:val="36"/>
          <w:cs/>
        </w:rPr>
        <w:t>भारतीय</w:t>
      </w:r>
      <w:r>
        <w:rPr>
          <w:rFonts w:ascii="Richa" w:eastAsia="Richa" w:hAnsi="Richa" w:cs="Richa"/>
          <w:b/>
          <w:sz w:val="36"/>
          <w:szCs w:val="36"/>
        </w:rPr>
        <w:t xml:space="preserve"> </w:t>
      </w:r>
      <w:r>
        <w:rPr>
          <w:rFonts w:ascii="Richa" w:eastAsia="Richa" w:hAnsi="Richa" w:cs="Mangal"/>
          <w:b/>
          <w:bCs/>
          <w:sz w:val="36"/>
          <w:szCs w:val="36"/>
          <w:cs/>
        </w:rPr>
        <w:t>आयुर्विज्ञान</w:t>
      </w:r>
      <w:r>
        <w:rPr>
          <w:rFonts w:ascii="Richa" w:eastAsia="Richa" w:hAnsi="Richa" w:cs="Richa"/>
          <w:b/>
          <w:sz w:val="36"/>
          <w:szCs w:val="36"/>
        </w:rPr>
        <w:t xml:space="preserve"> </w:t>
      </w:r>
      <w:r>
        <w:rPr>
          <w:rFonts w:ascii="Richa" w:eastAsia="Richa" w:hAnsi="Richa" w:cs="Mangal"/>
          <w:b/>
          <w:bCs/>
          <w:sz w:val="36"/>
          <w:szCs w:val="36"/>
          <w:cs/>
        </w:rPr>
        <w:t>संस्थान</w:t>
      </w:r>
      <w:r>
        <w:rPr>
          <w:rFonts w:ascii="Richa" w:eastAsia="Richa" w:hAnsi="Richa" w:cs="Richa"/>
          <w:b/>
          <w:sz w:val="36"/>
          <w:szCs w:val="36"/>
        </w:rPr>
        <w:t xml:space="preserve">, </w:t>
      </w:r>
      <w:r>
        <w:rPr>
          <w:rFonts w:ascii="Richa" w:eastAsia="Richa" w:hAnsi="Richa" w:cs="Mangal"/>
          <w:b/>
          <w:bCs/>
          <w:sz w:val="36"/>
          <w:szCs w:val="36"/>
          <w:cs/>
        </w:rPr>
        <w:t>ऋषिकेश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88304" cy="584200"/>
            <wp:effectExtent l="0" t="0" r="0" b="0"/>
            <wp:wrapSquare wrapText="bothSides" distT="0" distB="0" distL="0" distR="0"/>
            <wp:docPr id="2" name="image1.png" descr="Description: http://aiimsrishikesh.edu.in/newwebsite/wp-content/uploads/2018/04/newlogo_aiims1-277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http://aiimsrishikesh.edu.in/newwebsite/wp-content/uploads/2018/04/newlogo_aiims1-277x3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304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1176" w:rsidRDefault="0081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 India Institute of Medical Sciences, Rishikesh-249203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-1142999</wp:posOffset>
                </wp:positionH>
                <wp:positionV relativeFrom="paragraph">
                  <wp:posOffset>203200</wp:posOffset>
                </wp:positionV>
                <wp:extent cx="7863205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4398" y="3776190"/>
                          <a:ext cx="7863205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203200</wp:posOffset>
                </wp:positionV>
                <wp:extent cx="7863205" cy="28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320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176" w:rsidRDefault="00AD1176">
      <w:pPr>
        <w:spacing w:after="0" w:line="240" w:lineRule="auto"/>
        <w:rPr>
          <w:rFonts w:ascii="Richa" w:eastAsia="Richa" w:hAnsi="Richa" w:cs="Richa"/>
          <w:sz w:val="4"/>
          <w:szCs w:val="4"/>
        </w:rPr>
      </w:pPr>
    </w:p>
    <w:p w:rsidR="00AD1176" w:rsidRDefault="00AD1176">
      <w:pPr>
        <w:spacing w:after="0" w:line="240" w:lineRule="auto"/>
        <w:jc w:val="center"/>
        <w:rPr>
          <w:b/>
          <w:sz w:val="14"/>
          <w:szCs w:val="14"/>
        </w:rPr>
      </w:pPr>
    </w:p>
    <w:p w:rsidR="00AD1176" w:rsidRDefault="00815F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 LTC &amp; LTC ADVANCE</w:t>
      </w:r>
    </w:p>
    <w:p w:rsidR="00AD1176" w:rsidRDefault="00AD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"/>
        <w:tblW w:w="104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4949"/>
        <w:gridCol w:w="627"/>
        <w:gridCol w:w="279"/>
        <w:gridCol w:w="4043"/>
      </w:tblGrid>
      <w:tr w:rsidR="00AD1176">
        <w:trPr>
          <w:trHeight w:val="302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Government Servant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283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302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 ID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302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appointment in Central Government Service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302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 Level 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283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Town as declared in Service Book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604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 spouse is employed and if so whether entitled to LTC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D1176">
        <w:trPr>
          <w:trHeight w:val="585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leave availed 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……………………………….…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…………..to …………….</w:t>
            </w:r>
          </w:p>
        </w:tc>
      </w:tr>
      <w:tr w:rsidR="00AD1176">
        <w:trPr>
          <w:trHeight w:val="302"/>
        </w:trPr>
        <w:tc>
          <w:tcPr>
            <w:tcW w:w="582" w:type="dxa"/>
            <w:vMerge w:val="restart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98" w:type="dxa"/>
            <w:gridSpan w:val="4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LTC availed for</w:t>
            </w:r>
          </w:p>
        </w:tc>
      </w:tr>
      <w:tr w:rsidR="00AD1176">
        <w:trPr>
          <w:trHeight w:val="887"/>
        </w:trPr>
        <w:tc>
          <w:tcPr>
            <w:tcW w:w="582" w:type="dxa"/>
            <w:vMerge/>
          </w:tcPr>
          <w:p w:rsidR="00AD1176" w:rsidRDefault="00AD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Block years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1176" w:rsidRDefault="00815F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1" w:hanging="40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Home town / All India………… </w:t>
            </w:r>
          </w:p>
          <w:p w:rsidR="00AD1176" w:rsidRDefault="00815F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1" w:hanging="40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Year…………………….</w:t>
            </w:r>
          </w:p>
        </w:tc>
        <w:tc>
          <w:tcPr>
            <w:tcW w:w="4949" w:type="dxa"/>
            <w:gridSpan w:val="3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Block years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1176" w:rsidRDefault="00815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6" w:hanging="42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town / All India………</w:t>
            </w:r>
          </w:p>
          <w:p w:rsidR="00AD1176" w:rsidRDefault="00815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6" w:hanging="42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Year………………….</w:t>
            </w:r>
          </w:p>
        </w:tc>
      </w:tr>
      <w:tr w:rsidR="00AD1176">
        <w:trPr>
          <w:trHeight w:val="302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Block year for which now proposed to avail 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D1176">
        <w:trPr>
          <w:trHeight w:val="887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If concession is to visit anywhere in India, place to be visited.</w:t>
            </w:r>
          </w:p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Block year for which to be availed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D1176">
        <w:trPr>
          <w:trHeight w:val="1190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 Rail fare/ Bus fare/ Air fare from headquarters to home town/ place of visit by shortest route.</w:t>
            </w:r>
          </w:p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road, journey must be done through any Government transport only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541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during LTC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541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as per Rule (Road/Rail/Air ) (Kindly enclose a copy of rule)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3518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98" w:type="dxa"/>
            <w:gridSpan w:val="4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Govt. Servant &amp; his/her family members availing facility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Govt. Servant is traveling under LTC, he/she should mention his/her name below.)</w:t>
            </w:r>
          </w:p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9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69"/>
              <w:gridCol w:w="3339"/>
              <w:gridCol w:w="1559"/>
              <w:gridCol w:w="851"/>
              <w:gridCol w:w="708"/>
              <w:gridCol w:w="1134"/>
              <w:gridCol w:w="1276"/>
            </w:tblGrid>
            <w:tr w:rsidR="00AD1176">
              <w:trPr>
                <w:trHeight w:val="744"/>
              </w:trPr>
              <w:tc>
                <w:tcPr>
                  <w:tcW w:w="669" w:type="dxa"/>
                </w:tcPr>
                <w:p w:rsidR="00AD1176" w:rsidRDefault="00815F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3339" w:type="dxa"/>
                </w:tcPr>
                <w:p w:rsidR="00AD1176" w:rsidRDefault="00815F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59" w:type="dxa"/>
                </w:tcPr>
                <w:p w:rsidR="00AD1176" w:rsidRDefault="00815F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Relationship</w:t>
                  </w:r>
                </w:p>
              </w:tc>
              <w:tc>
                <w:tcPr>
                  <w:tcW w:w="851" w:type="dxa"/>
                </w:tcPr>
                <w:p w:rsidR="00AD1176" w:rsidRDefault="00815F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708" w:type="dxa"/>
                </w:tcPr>
                <w:p w:rsidR="00AD1176" w:rsidRDefault="00815F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1134" w:type="dxa"/>
                </w:tcPr>
                <w:p w:rsidR="00AD1176" w:rsidRDefault="00815FD4">
                  <w:pPr>
                    <w:ind w:right="-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  <w:p w:rsidR="00AD1176" w:rsidRDefault="00815FD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(Yes/No)</w:t>
                  </w:r>
                </w:p>
              </w:tc>
              <w:tc>
                <w:tcPr>
                  <w:tcW w:w="1276" w:type="dxa"/>
                </w:tcPr>
                <w:p w:rsidR="00AD1176" w:rsidRDefault="00815FD4">
                  <w:pPr>
                    <w:ind w:right="-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Dependant</w:t>
                  </w:r>
                </w:p>
                <w:p w:rsidR="00AD1176" w:rsidRDefault="00815FD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(Yes/No)</w:t>
                  </w:r>
                </w:p>
              </w:tc>
            </w:tr>
            <w:tr w:rsidR="00AD1176">
              <w:trPr>
                <w:trHeight w:val="359"/>
              </w:trPr>
              <w:tc>
                <w:tcPr>
                  <w:tcW w:w="66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176">
              <w:trPr>
                <w:trHeight w:val="383"/>
              </w:trPr>
              <w:tc>
                <w:tcPr>
                  <w:tcW w:w="66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176">
              <w:trPr>
                <w:trHeight w:val="359"/>
              </w:trPr>
              <w:tc>
                <w:tcPr>
                  <w:tcW w:w="66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176">
              <w:trPr>
                <w:trHeight w:val="359"/>
              </w:trPr>
              <w:tc>
                <w:tcPr>
                  <w:tcW w:w="66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176">
              <w:trPr>
                <w:trHeight w:val="359"/>
              </w:trPr>
              <w:tc>
                <w:tcPr>
                  <w:tcW w:w="66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176" w:rsidRDefault="00AD1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283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approximate cost of travel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604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of Advance requested (90% Sr. No.15) 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yes,  amount required  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 No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.……………………….</w:t>
            </w:r>
            <w:proofErr w:type="gramEnd"/>
          </w:p>
        </w:tc>
      </w:tr>
      <w:tr w:rsidR="00AD1176">
        <w:trPr>
          <w:trHeight w:val="283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No. 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AD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76">
        <w:trPr>
          <w:trHeight w:val="907"/>
        </w:trPr>
        <w:tc>
          <w:tcPr>
            <w:tcW w:w="582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76" w:type="dxa"/>
            <w:gridSpan w:val="2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Encashment of EL required 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no. of days</w:t>
            </w:r>
          </w:p>
        </w:tc>
        <w:tc>
          <w:tcPr>
            <w:tcW w:w="279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3" w:type="dxa"/>
          </w:tcPr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 No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……………….. </w:t>
            </w:r>
          </w:p>
          <w:p w:rsidR="00AD1176" w:rsidRDefault="00815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………… to …………</w:t>
            </w:r>
          </w:p>
        </w:tc>
      </w:tr>
    </w:tbl>
    <w:p w:rsidR="00AD1176" w:rsidRDefault="00AD117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D1176" w:rsidRDefault="00815FD4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Encl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Copy of Leave sanctioned</w:t>
      </w:r>
    </w:p>
    <w:p w:rsidR="00AD1176" w:rsidRDefault="00AD1176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176" w:rsidRDefault="00815FD4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Signature of Applicant</w:t>
      </w:r>
    </w:p>
    <w:p w:rsidR="00AD1176" w:rsidRDefault="00815FD4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D1176" w:rsidRDefault="00815F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AD1176" w:rsidRDefault="00AD1176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______________________________________ hereby certify that above particulars furnished by me are true and correct.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undertake to refund LTC advance in full immediately.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 of failure to perform proposed journey for which advance has been taken.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also declare that I will not visit other than place mentioned in application without obtaining prior approval of competent authority.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also agree to produce evidence of purchase of tickets,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myself/members of my family as case maybe for my forward journey within 10 days or before commencement of journey whichever is earlier from date of drawing advance. I am aware that failure to comply with above requirement will entail recovery of advance in one lump sum from next drawl of my salary, together with penal interest @ 2 % over and above normal GPF interest.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aware that if I do not submit LTC bills within one month from date of return journey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LTC advance is recoverable in one lump sum from my next salary together with penal interest@ 2%over and above normal GPF interest.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also aware that my claim will be forfeited if I fail to submit bill within 3 months from date of completion of journey.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my spouse is not employed in government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Spouse is employed in Government Service and concession has not been availed of by him/her separately for himself/herself or for any of family members for concerned block of two years.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Certified that my spouse for whom L.T.C. is claimed by me is employed in__________________________________(Name of Public Sector Undertaking/ Corporation/ Autonomous body etc.) which provides leave Travel Concession facilities but he/she has not preferred and will not prefer, any claim in this behalf from his/her employer. 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176" w:rsidRDefault="00815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Persons in respect of whom LTC is proposed to be availed are dependent on me.</w:t>
      </w: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176" w:rsidRDefault="00AD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176" w:rsidRDefault="00815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Signature of Applicant</w:t>
      </w:r>
    </w:p>
    <w:p w:rsidR="00AD1176" w:rsidRDefault="00815FD4">
      <w:pPr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1176" w:rsidRDefault="0081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Official use only:</w:t>
      </w:r>
    </w:p>
    <w:p w:rsidR="00AD1176" w:rsidRDefault="0081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Details have been verified from record and recommended / not recommended of LTC &amp; LTC advance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 in words _______________________________________</w:t>
      </w:r>
    </w:p>
    <w:p w:rsidR="00AD1176" w:rsidRDefault="00815FD4">
      <w:pPr>
        <w:spacing w:after="0" w:line="360" w:lineRule="auto"/>
        <w:ind w:hanging="45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D1176" w:rsidRDefault="00815FD4">
      <w:pPr>
        <w:spacing w:after="0" w:line="360" w:lineRule="auto"/>
        <w:ind w:hanging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Dean (Academics)                                                                      </w:t>
      </w:r>
    </w:p>
    <w:p w:rsidR="00AD1176" w:rsidRDefault="0081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APPROVED/NOT APPROVED</w:t>
      </w:r>
    </w:p>
    <w:p w:rsidR="00AD1176" w:rsidRDefault="00AD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176" w:rsidRDefault="00815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LTC sanctioned /not sanctioned : Yes/No</w:t>
      </w:r>
    </w:p>
    <w:p w:rsidR="00AD1176" w:rsidRDefault="00815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LTC Advance sanctioned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1176" w:rsidRDefault="00815FD4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1176" w:rsidRDefault="00815FD4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Director</w:t>
      </w:r>
    </w:p>
    <w:p w:rsidR="00AD1176" w:rsidRDefault="0081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  <w:r>
        <w:rPr>
          <w:rFonts w:ascii="Times New Roman" w:eastAsia="Times New Roman" w:hAnsi="Times New Roman" w:cs="Times New Roman"/>
          <w:b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76" w:rsidRDefault="00815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 Order:</w:t>
      </w:r>
    </w:p>
    <w:p w:rsidR="00AD1176" w:rsidRDefault="0081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#AIIMS-Rishi/…………..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ID…………../O.O./…………….../…………….</w:t>
      </w:r>
    </w:p>
    <w:p w:rsidR="00AD1176" w:rsidRDefault="00AD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176" w:rsidRDefault="00815FD4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Registrar</w:t>
      </w:r>
    </w:p>
    <w:p w:rsidR="00AD1176" w:rsidRDefault="0081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Approval/Permission for requested visit does not mean approval of requested amount. Expenditure will be reimbursed as per LTC Rules/Norms</w:t>
      </w:r>
    </w:p>
    <w:p w:rsidR="00AD1176" w:rsidRDefault="00815FD4">
      <w:pPr>
        <w:spacing w:after="0" w:line="240" w:lineRule="auto"/>
        <w:ind w:right="-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Desk (for issue of ticket as per entitlement)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D1176" w:rsidSect="0068587C">
      <w:footerReference w:type="default" r:id="rId10"/>
      <w:pgSz w:w="11906" w:h="16838"/>
      <w:pgMar w:top="142" w:right="1152" w:bottom="35" w:left="144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34" w:rsidRDefault="009E3634">
      <w:pPr>
        <w:spacing w:after="0" w:line="240" w:lineRule="auto"/>
      </w:pPr>
      <w:r>
        <w:separator/>
      </w:r>
    </w:p>
  </w:endnote>
  <w:endnote w:type="continuationSeparator" w:id="0">
    <w:p w:rsidR="009E3634" w:rsidRDefault="009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icha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76" w:rsidRDefault="00815F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E5C1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E5C1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AD1176" w:rsidRDefault="00AD11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34" w:rsidRDefault="009E3634">
      <w:pPr>
        <w:spacing w:after="0" w:line="240" w:lineRule="auto"/>
      </w:pPr>
      <w:r>
        <w:separator/>
      </w:r>
    </w:p>
  </w:footnote>
  <w:footnote w:type="continuationSeparator" w:id="0">
    <w:p w:rsidR="009E3634" w:rsidRDefault="009E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C22"/>
    <w:multiLevelType w:val="multilevel"/>
    <w:tmpl w:val="AC8630A6"/>
    <w:lvl w:ilvl="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E61"/>
    <w:multiLevelType w:val="multilevel"/>
    <w:tmpl w:val="9514A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36E"/>
    <w:multiLevelType w:val="multilevel"/>
    <w:tmpl w:val="BA2A8116"/>
    <w:lvl w:ilvl="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0B35"/>
    <w:multiLevelType w:val="multilevel"/>
    <w:tmpl w:val="2AF8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FC2"/>
    <w:multiLevelType w:val="multilevel"/>
    <w:tmpl w:val="D728DCC4"/>
    <w:lvl w:ilvl="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6"/>
    <w:rsid w:val="003D5A04"/>
    <w:rsid w:val="0068587C"/>
    <w:rsid w:val="00815FD4"/>
    <w:rsid w:val="009E3634"/>
    <w:rsid w:val="00AD1176"/>
    <w:rsid w:val="00AE5C1B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Desk</dc:creator>
  <cp:lastModifiedBy>anuj</cp:lastModifiedBy>
  <cp:revision>3</cp:revision>
  <dcterms:created xsi:type="dcterms:W3CDTF">2020-07-22T06:55:00Z</dcterms:created>
  <dcterms:modified xsi:type="dcterms:W3CDTF">2020-07-22T13:02:00Z</dcterms:modified>
</cp:coreProperties>
</file>